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96" w:rsidRPr="001E2FEE" w:rsidRDefault="00BC2796" w:rsidP="00BC2796">
      <w:pPr>
        <w:spacing w:after="0" w:line="240" w:lineRule="auto"/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</w:pPr>
      <w:bookmarkStart w:id="0" w:name="_GoBack"/>
      <w:bookmarkEnd w:id="0"/>
      <w:r w:rsidRPr="001E2FEE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Example </w:t>
      </w:r>
      <w:r w:rsidRPr="001E2FEE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–</w:t>
      </w:r>
      <w:r w:rsidRPr="001E2FEE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Digital action agenda</w:t>
      </w:r>
      <w:r w:rsidR="00655AAC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B</w:t>
      </w:r>
    </w:p>
    <w:p w:rsidR="00BC2796" w:rsidRPr="00BF5F72" w:rsidRDefault="00BC2796" w:rsidP="00BC2796">
      <w:pPr>
        <w:spacing w:after="0" w:line="240" w:lineRule="auto"/>
        <w:rPr>
          <w:rFonts w:ascii="Gustan Black" w:eastAsia="Gustan Book" w:hAnsi="Gustan Black" w:cs="Gustan Book"/>
          <w:b/>
          <w:color w:val="6765AE"/>
          <w:sz w:val="24"/>
          <w:lang w:val="en-US" w:bidi="en-US"/>
        </w:rPr>
      </w:pPr>
      <w:r w:rsidRPr="00BF5F72">
        <w:rPr>
          <w:rFonts w:ascii="Gustan Black" w:eastAsia="Gustan Book" w:hAnsi="Gustan Black" w:cs="Gustan Book"/>
          <w:b/>
          <w:color w:val="6765AE"/>
          <w:sz w:val="24"/>
          <w:lang w:val="en-US" w:bidi="en-US"/>
        </w:rPr>
        <w:t>This is a suggested agenda for a digital uptake event with around 50 people that lasts for two hours and includes three guest speakers (experts) and a networking session.</w:t>
      </w:r>
    </w:p>
    <w:tbl>
      <w:tblPr>
        <w:tblStyle w:val="TableGrid"/>
        <w:tblpPr w:leftFromText="180" w:rightFromText="180" w:vertAnchor="page" w:horzAnchor="margin" w:tblpY="298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1756"/>
        <w:gridCol w:w="1849"/>
      </w:tblGrid>
      <w:tr w:rsidR="00BC2796" w:rsidTr="00B87966">
        <w:tc>
          <w:tcPr>
            <w:tcW w:w="817" w:type="dxa"/>
          </w:tcPr>
          <w:p w:rsidR="00BC2796" w:rsidRPr="005A5B91" w:rsidRDefault="00BC2796" w:rsidP="00B87966">
            <w:pPr>
              <w:rPr>
                <w:b/>
              </w:rPr>
            </w:pPr>
            <w:r w:rsidRPr="005A5B91">
              <w:rPr>
                <w:b/>
              </w:rPr>
              <w:t>Mins</w:t>
            </w:r>
          </w:p>
        </w:tc>
        <w:tc>
          <w:tcPr>
            <w:tcW w:w="1701" w:type="dxa"/>
          </w:tcPr>
          <w:p w:rsidR="00BC2796" w:rsidRPr="001056E6" w:rsidRDefault="00BC2796" w:rsidP="00B87966">
            <w:pPr>
              <w:rPr>
                <w:b/>
              </w:rPr>
            </w:pPr>
            <w:r w:rsidRPr="001056E6">
              <w:rPr>
                <w:b/>
              </w:rPr>
              <w:t>Session or activity</w:t>
            </w:r>
          </w:p>
        </w:tc>
        <w:tc>
          <w:tcPr>
            <w:tcW w:w="3119" w:type="dxa"/>
          </w:tcPr>
          <w:p w:rsidR="00BC2796" w:rsidRPr="001056E6" w:rsidRDefault="00BC2796" w:rsidP="00B87966">
            <w:pPr>
              <w:rPr>
                <w:b/>
              </w:rPr>
            </w:pPr>
            <w:r w:rsidRPr="001056E6">
              <w:rPr>
                <w:b/>
              </w:rPr>
              <w:t>Intent</w:t>
            </w:r>
          </w:p>
        </w:tc>
        <w:tc>
          <w:tcPr>
            <w:tcW w:w="1756" w:type="dxa"/>
          </w:tcPr>
          <w:p w:rsidR="00BC2796" w:rsidRPr="001056E6" w:rsidRDefault="00BC2796" w:rsidP="00B87966">
            <w:pPr>
              <w:rPr>
                <w:b/>
              </w:rPr>
            </w:pPr>
            <w:r w:rsidRPr="001056E6">
              <w:rPr>
                <w:b/>
              </w:rPr>
              <w:t>Who</w:t>
            </w:r>
          </w:p>
        </w:tc>
        <w:tc>
          <w:tcPr>
            <w:tcW w:w="1849" w:type="dxa"/>
          </w:tcPr>
          <w:p w:rsidR="00BC2796" w:rsidRPr="001056E6" w:rsidRDefault="00BC2796" w:rsidP="00B87966">
            <w:pPr>
              <w:rPr>
                <w:b/>
              </w:rPr>
            </w:pPr>
            <w:r w:rsidRPr="001056E6">
              <w:rPr>
                <w:b/>
              </w:rPr>
              <w:t>Inputs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Coffee/Tea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Soft start, enables informal networking, guests comfortable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Facilitator/ Guests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Name tags Catering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Opening &amp; Housekeeping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Set the scene, share purpose, mind-sets of the session – what to expect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Facilitator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Purpose statement Emergency procedure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30</w:t>
            </w:r>
          </w:p>
        </w:tc>
        <w:tc>
          <w:tcPr>
            <w:tcW w:w="1701" w:type="dxa"/>
          </w:tcPr>
          <w:p w:rsidR="00BC2796" w:rsidRPr="001056E6" w:rsidRDefault="00BC2796" w:rsidP="00B87966">
            <w:r>
              <w:t>Fireside chat</w:t>
            </w:r>
          </w:p>
        </w:tc>
        <w:tc>
          <w:tcPr>
            <w:tcW w:w="3119" w:type="dxa"/>
          </w:tcPr>
          <w:p w:rsidR="00BC2796" w:rsidRPr="00BC2796" w:rsidRDefault="00BC2796" w:rsidP="00BC2796">
            <w:pPr>
              <w:spacing w:line="250" w:lineRule="auto"/>
              <w:ind w:right="907"/>
            </w:pPr>
            <w:r w:rsidRPr="00BC2796">
              <w:t>Greater audience interaction</w:t>
            </w:r>
            <w:r>
              <w:t xml:space="preserve"> which</w:t>
            </w:r>
            <w:r w:rsidRPr="00BC2796">
              <w:t xml:space="preserve"> requires strong moderation. More casual conversation</w:t>
            </w:r>
            <w:r>
              <w:t>.</w:t>
            </w:r>
          </w:p>
          <w:p w:rsidR="00BC2796" w:rsidRDefault="00BC2796" w:rsidP="00BC2796"/>
        </w:tc>
        <w:tc>
          <w:tcPr>
            <w:tcW w:w="1756" w:type="dxa"/>
          </w:tcPr>
          <w:p w:rsidR="00BC2796" w:rsidRPr="00BC2796" w:rsidRDefault="00903AD8" w:rsidP="00BC2796">
            <w:pPr>
              <w:spacing w:line="250" w:lineRule="auto"/>
              <w:ind w:right="18"/>
            </w:pPr>
            <w:r>
              <w:t>3 x Expert speakers (d</w:t>
            </w:r>
            <w:r w:rsidR="00BC2796" w:rsidRPr="00BC2796">
              <w:t>igital and/or industry) Facilitator</w:t>
            </w:r>
          </w:p>
          <w:p w:rsidR="00BC2796" w:rsidRDefault="00BC2796" w:rsidP="00B87966"/>
        </w:tc>
        <w:tc>
          <w:tcPr>
            <w:tcW w:w="1849" w:type="dxa"/>
          </w:tcPr>
          <w:p w:rsidR="00BC2796" w:rsidRPr="00BC2796" w:rsidRDefault="00BC2796" w:rsidP="00BC2796">
            <w:pPr>
              <w:spacing w:line="250" w:lineRule="auto"/>
              <w:ind w:right="237"/>
            </w:pPr>
            <w:r>
              <w:t>Facilitator Q</w:t>
            </w:r>
            <w:r w:rsidRPr="00BC2796">
              <w:t>uestion guide Speaker guide Key action points</w:t>
            </w:r>
          </w:p>
          <w:p w:rsidR="00BC2796" w:rsidRDefault="00BC2796" w:rsidP="00B87966"/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10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Q &amp; A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Audience interaction – guide speaker to what is of interest to audience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Facilitator, scribe/note taker</w:t>
            </w:r>
          </w:p>
          <w:p w:rsidR="00BC2796" w:rsidRPr="001056E6" w:rsidRDefault="00BC2796" w:rsidP="00B87966">
            <w:pPr>
              <w:jc w:val="center"/>
            </w:pPr>
          </w:p>
        </w:tc>
        <w:tc>
          <w:tcPr>
            <w:tcW w:w="1849" w:type="dxa"/>
          </w:tcPr>
          <w:p w:rsidR="00BC2796" w:rsidRDefault="00BC2796" w:rsidP="00B87966">
            <w:r w:rsidRPr="005A5B91">
              <w:t>Digital – Sli</w:t>
            </w:r>
            <w:r w:rsidR="00804A8D">
              <w:t>.</w:t>
            </w:r>
            <w:r w:rsidRPr="005A5B91">
              <w:t>do or Flipchart or Whiteboard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 xml:space="preserve">Key </w:t>
            </w:r>
            <w:proofErr w:type="spellStart"/>
            <w:r w:rsidRPr="001056E6">
              <w:t>takeouts</w:t>
            </w:r>
            <w:proofErr w:type="spellEnd"/>
          </w:p>
        </w:tc>
        <w:tc>
          <w:tcPr>
            <w:tcW w:w="3119" w:type="dxa"/>
          </w:tcPr>
          <w:p w:rsidR="00BC2796" w:rsidRDefault="00BC2796" w:rsidP="00B87966">
            <w:r w:rsidRPr="001056E6">
              <w:t xml:space="preserve">Summary of key </w:t>
            </w:r>
            <w:proofErr w:type="spellStart"/>
            <w:r w:rsidRPr="001056E6">
              <w:t>takeouts</w:t>
            </w:r>
            <w:proofErr w:type="spellEnd"/>
            <w:r w:rsidRPr="001056E6">
              <w:t xml:space="preserve"> enables those notetaking to capture salient points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Scribe/note taker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See above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10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Break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Informal networking, comfort and movement – thinking/reflection time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Guests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Catering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10</w:t>
            </w:r>
          </w:p>
        </w:tc>
        <w:tc>
          <w:tcPr>
            <w:tcW w:w="1701" w:type="dxa"/>
          </w:tcPr>
          <w:p w:rsidR="00BC2796" w:rsidRPr="001056E6" w:rsidRDefault="00BC2796" w:rsidP="00B87966">
            <w:r>
              <w:t>World café – round one</w:t>
            </w:r>
          </w:p>
        </w:tc>
        <w:tc>
          <w:tcPr>
            <w:tcW w:w="3119" w:type="dxa"/>
          </w:tcPr>
          <w:p w:rsidR="00BC2796" w:rsidRPr="00BC2796" w:rsidRDefault="00BC2796" w:rsidP="00BC2796">
            <w:pPr>
              <w:spacing w:line="250" w:lineRule="auto"/>
              <w:ind w:right="35"/>
            </w:pPr>
            <w:r w:rsidRPr="00BC2796">
              <w:t>By breaking large group into smaller groups of 5-6 people and moving around ‘café’ tables, the guests have a face to face opportunity with digital experts, and discuss in a smaller group.</w:t>
            </w:r>
          </w:p>
          <w:p w:rsidR="00BC2796" w:rsidRDefault="00BC2796" w:rsidP="00B87966"/>
        </w:tc>
        <w:tc>
          <w:tcPr>
            <w:tcW w:w="1756" w:type="dxa"/>
          </w:tcPr>
          <w:p w:rsidR="00BC2796" w:rsidRPr="00BC2796" w:rsidRDefault="00BC2796" w:rsidP="00BC2796">
            <w:r w:rsidRPr="00BC2796">
              <w:t>8 Table moderators (include digital experts)</w:t>
            </w:r>
          </w:p>
          <w:p w:rsidR="00BC2796" w:rsidRPr="00BC2796" w:rsidRDefault="00BC2796" w:rsidP="00BC2796">
            <w:r w:rsidRPr="00BC2796">
              <w:t>8 groups of 6</w:t>
            </w:r>
          </w:p>
          <w:p w:rsidR="00BC2796" w:rsidRDefault="00BC2796" w:rsidP="00B87966"/>
        </w:tc>
        <w:tc>
          <w:tcPr>
            <w:tcW w:w="1849" w:type="dxa"/>
          </w:tcPr>
          <w:p w:rsidR="00BC2796" w:rsidRPr="00BC2796" w:rsidRDefault="00BC2796" w:rsidP="00BC2796">
            <w:pPr>
              <w:spacing w:line="250" w:lineRule="auto"/>
              <w:ind w:right="150"/>
            </w:pPr>
            <w:r w:rsidRPr="00BC2796">
              <w:t>Table facilitator guide (see world café guide) Discussion questions</w:t>
            </w:r>
          </w:p>
          <w:p w:rsidR="00BC2796" w:rsidRDefault="00BC2796" w:rsidP="00B87966"/>
        </w:tc>
      </w:tr>
      <w:tr w:rsidR="00BC2796" w:rsidTr="00B87966">
        <w:tc>
          <w:tcPr>
            <w:tcW w:w="817" w:type="dxa"/>
          </w:tcPr>
          <w:p w:rsidR="00BC2796" w:rsidRPr="005A5B91" w:rsidRDefault="002661A6" w:rsidP="00B87966">
            <w:r>
              <w:t>10</w:t>
            </w:r>
          </w:p>
        </w:tc>
        <w:tc>
          <w:tcPr>
            <w:tcW w:w="1701" w:type="dxa"/>
          </w:tcPr>
          <w:p w:rsidR="00BC2796" w:rsidRPr="001056E6" w:rsidRDefault="00BC2796" w:rsidP="00B87966">
            <w:r>
              <w:t>World café – round two</w:t>
            </w:r>
          </w:p>
        </w:tc>
        <w:tc>
          <w:tcPr>
            <w:tcW w:w="3119" w:type="dxa"/>
          </w:tcPr>
          <w:p w:rsidR="00BC2796" w:rsidRPr="00BC2796" w:rsidRDefault="00BC2796" w:rsidP="00BC2796">
            <w:pPr>
              <w:spacing w:line="250" w:lineRule="auto"/>
              <w:ind w:right="35"/>
            </w:pPr>
            <w:r w:rsidRPr="00BC2796">
              <w:t>By breaking large group into smaller groups of 5-6 people and moving around ‘café’ tables, the guests have a face to face opportunity with digital experts, and discuss in a smaller group.</w:t>
            </w:r>
          </w:p>
          <w:p w:rsidR="00BC2796" w:rsidRDefault="00BC2796" w:rsidP="00BC2796"/>
        </w:tc>
        <w:tc>
          <w:tcPr>
            <w:tcW w:w="1756" w:type="dxa"/>
          </w:tcPr>
          <w:p w:rsidR="00BC2796" w:rsidRPr="00BC2796" w:rsidRDefault="00BC2796" w:rsidP="00BC2796">
            <w:r w:rsidRPr="00BC2796">
              <w:t>8 Table moderators (include digital experts)</w:t>
            </w:r>
          </w:p>
          <w:p w:rsidR="00BC2796" w:rsidRPr="00BC2796" w:rsidRDefault="00BC2796" w:rsidP="00BC2796">
            <w:r w:rsidRPr="00BC2796">
              <w:t>8 groups of 6</w:t>
            </w:r>
          </w:p>
          <w:p w:rsidR="00BC2796" w:rsidRDefault="00BC2796" w:rsidP="00B87966"/>
        </w:tc>
        <w:tc>
          <w:tcPr>
            <w:tcW w:w="1849" w:type="dxa"/>
          </w:tcPr>
          <w:p w:rsidR="00BC2796" w:rsidRPr="00BC2796" w:rsidRDefault="00BC2796" w:rsidP="00BC2796">
            <w:pPr>
              <w:spacing w:line="250" w:lineRule="auto"/>
              <w:ind w:right="150"/>
            </w:pPr>
            <w:r w:rsidRPr="00BC2796">
              <w:t>Table facilitator guide (see world café guide) Discussion questions</w:t>
            </w:r>
          </w:p>
          <w:p w:rsidR="00BC2796" w:rsidRDefault="00BC2796" w:rsidP="00B87966"/>
        </w:tc>
      </w:tr>
      <w:tr w:rsidR="00BC2796" w:rsidTr="00B87966">
        <w:tc>
          <w:tcPr>
            <w:tcW w:w="817" w:type="dxa"/>
          </w:tcPr>
          <w:p w:rsidR="00BC2796" w:rsidRPr="005A5B91" w:rsidRDefault="002661A6" w:rsidP="00B87966">
            <w:r>
              <w:t>10</w:t>
            </w:r>
          </w:p>
        </w:tc>
        <w:tc>
          <w:tcPr>
            <w:tcW w:w="1701" w:type="dxa"/>
          </w:tcPr>
          <w:p w:rsidR="00BC2796" w:rsidRPr="001056E6" w:rsidRDefault="00BC2796" w:rsidP="00B87966">
            <w:r>
              <w:t>World café – round three</w:t>
            </w:r>
          </w:p>
        </w:tc>
        <w:tc>
          <w:tcPr>
            <w:tcW w:w="3119" w:type="dxa"/>
          </w:tcPr>
          <w:p w:rsidR="00BC2796" w:rsidRPr="00BC2796" w:rsidRDefault="00BC2796" w:rsidP="00BC2796">
            <w:pPr>
              <w:spacing w:line="250" w:lineRule="auto"/>
              <w:ind w:right="35"/>
            </w:pPr>
            <w:r w:rsidRPr="00BC2796">
              <w:t xml:space="preserve">By breaking large group into smaller groups of 5-6 people and moving around ‘café’ tables, the guests have a face to face opportunity with digital </w:t>
            </w:r>
            <w:r w:rsidRPr="00BC2796">
              <w:lastRenderedPageBreak/>
              <w:t>experts, and discuss in a smaller group.</w:t>
            </w:r>
          </w:p>
          <w:p w:rsidR="00BC2796" w:rsidRDefault="00BC2796" w:rsidP="00B87966"/>
        </w:tc>
        <w:tc>
          <w:tcPr>
            <w:tcW w:w="1756" w:type="dxa"/>
          </w:tcPr>
          <w:p w:rsidR="00BC2796" w:rsidRPr="00BC2796" w:rsidRDefault="00BC2796" w:rsidP="00BC2796">
            <w:r w:rsidRPr="00BC2796">
              <w:lastRenderedPageBreak/>
              <w:t>8 Table moderators (include digital experts)</w:t>
            </w:r>
          </w:p>
          <w:p w:rsidR="00BC2796" w:rsidRPr="00BC2796" w:rsidRDefault="00BC2796" w:rsidP="00BC2796">
            <w:r w:rsidRPr="00BC2796">
              <w:t>8 groups of 6</w:t>
            </w:r>
          </w:p>
          <w:p w:rsidR="00BC2796" w:rsidRDefault="00BC2796" w:rsidP="00B87966"/>
        </w:tc>
        <w:tc>
          <w:tcPr>
            <w:tcW w:w="1849" w:type="dxa"/>
          </w:tcPr>
          <w:p w:rsidR="00BC2796" w:rsidRPr="00BC2796" w:rsidRDefault="00BC2796" w:rsidP="00BC2796">
            <w:pPr>
              <w:spacing w:line="250" w:lineRule="auto"/>
              <w:ind w:right="150"/>
            </w:pPr>
            <w:r w:rsidRPr="00BC2796">
              <w:t>Table facilitator guide (see world café guide) Discussion questions</w:t>
            </w:r>
          </w:p>
          <w:p w:rsidR="00BC2796" w:rsidRDefault="00BC2796" w:rsidP="00B87966"/>
        </w:tc>
      </w:tr>
      <w:tr w:rsidR="00BC2796" w:rsidTr="00B87966">
        <w:tc>
          <w:tcPr>
            <w:tcW w:w="817" w:type="dxa"/>
          </w:tcPr>
          <w:p w:rsidR="00BC2796" w:rsidRPr="005A5B91" w:rsidRDefault="002661A6" w:rsidP="00B87966">
            <w:r>
              <w:lastRenderedPageBreak/>
              <w:t>5</w:t>
            </w:r>
          </w:p>
        </w:tc>
        <w:tc>
          <w:tcPr>
            <w:tcW w:w="1701" w:type="dxa"/>
          </w:tcPr>
          <w:p w:rsidR="00BC2796" w:rsidRPr="001056E6" w:rsidRDefault="002661A6" w:rsidP="00B87966">
            <w:r>
              <w:t xml:space="preserve">Summary/ key </w:t>
            </w:r>
            <w:proofErr w:type="spellStart"/>
            <w:r>
              <w:t>takeouts</w:t>
            </w:r>
            <w:proofErr w:type="spellEnd"/>
          </w:p>
        </w:tc>
        <w:tc>
          <w:tcPr>
            <w:tcW w:w="3119" w:type="dxa"/>
          </w:tcPr>
          <w:p w:rsidR="002661A6" w:rsidRPr="002661A6" w:rsidRDefault="002661A6" w:rsidP="002661A6">
            <w:pPr>
              <w:spacing w:line="250" w:lineRule="auto"/>
              <w:ind w:right="-20"/>
            </w:pPr>
            <w:r w:rsidRPr="002661A6">
              <w:t xml:space="preserve">Enable audience interaction and </w:t>
            </w:r>
            <w:r w:rsidR="00903AD8">
              <w:t xml:space="preserve">capture </w:t>
            </w:r>
            <w:r w:rsidRPr="002661A6">
              <w:t>learning points to be reused on social media.</w:t>
            </w:r>
          </w:p>
          <w:p w:rsidR="00BC2796" w:rsidRDefault="00BC2796" w:rsidP="00B87966"/>
        </w:tc>
        <w:tc>
          <w:tcPr>
            <w:tcW w:w="1756" w:type="dxa"/>
          </w:tcPr>
          <w:p w:rsidR="002661A6" w:rsidRDefault="002661A6" w:rsidP="002661A6">
            <w:r w:rsidRPr="005A5B91">
              <w:t>Facilitator, scribe/note taker</w:t>
            </w:r>
          </w:p>
          <w:p w:rsidR="00BC2796" w:rsidRPr="005A5B91" w:rsidRDefault="00BC2796" w:rsidP="00B87966">
            <w:pPr>
              <w:jc w:val="center"/>
            </w:pPr>
          </w:p>
        </w:tc>
        <w:tc>
          <w:tcPr>
            <w:tcW w:w="1849" w:type="dxa"/>
          </w:tcPr>
          <w:p w:rsidR="002661A6" w:rsidRPr="002661A6" w:rsidRDefault="002661A6" w:rsidP="002661A6">
            <w:pPr>
              <w:spacing w:line="250" w:lineRule="auto"/>
              <w:ind w:right="79"/>
            </w:pPr>
            <w:r w:rsidRPr="002661A6">
              <w:t>Capture tool Sli</w:t>
            </w:r>
            <w:r w:rsidR="00804A8D">
              <w:t>.</w:t>
            </w:r>
            <w:r w:rsidRPr="002661A6">
              <w:t>do Whiteboard/Flip chart</w:t>
            </w:r>
          </w:p>
          <w:p w:rsidR="00BC2796" w:rsidRDefault="00BC2796" w:rsidP="00B87966"/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Set action step reminder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Personal action step is set by participants encouraging ownership of goals. Setting a reminder enables follow-up action at a later date.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Guests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Phone calendar or task action or notecards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Survey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 xml:space="preserve">Capture </w:t>
            </w:r>
            <w:r w:rsidR="00BA7E5E">
              <w:t xml:space="preserve">information on the </w:t>
            </w:r>
            <w:r w:rsidRPr="001056E6">
              <w:t>quality of learning experience</w:t>
            </w:r>
            <w:r w:rsidR="00BA7E5E">
              <w:t>,</w:t>
            </w:r>
            <w:r w:rsidRPr="001056E6">
              <w:t xml:space="preserve"> and follow up topics for next event at the </w:t>
            </w:r>
            <w:r w:rsidR="00BA7E5E">
              <w:t xml:space="preserve">same </w:t>
            </w:r>
            <w:r w:rsidRPr="001056E6">
              <w:t>time (not as a task to do later).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Guests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Digital or paper survey</w:t>
            </w:r>
          </w:p>
        </w:tc>
      </w:tr>
      <w:tr w:rsidR="00BC2796" w:rsidTr="00B87966">
        <w:tc>
          <w:tcPr>
            <w:tcW w:w="817" w:type="dxa"/>
          </w:tcPr>
          <w:p w:rsidR="00BC2796" w:rsidRPr="005A5B91" w:rsidRDefault="00BC2796" w:rsidP="00B87966">
            <w:r w:rsidRPr="005A5B91">
              <w:t>5</w:t>
            </w:r>
          </w:p>
        </w:tc>
        <w:tc>
          <w:tcPr>
            <w:tcW w:w="1701" w:type="dxa"/>
          </w:tcPr>
          <w:p w:rsidR="00BC2796" w:rsidRPr="001056E6" w:rsidRDefault="00BC2796" w:rsidP="00B87966">
            <w:r w:rsidRPr="001056E6">
              <w:t>Close (&amp; Karakia)</w:t>
            </w:r>
          </w:p>
        </w:tc>
        <w:tc>
          <w:tcPr>
            <w:tcW w:w="3119" w:type="dxa"/>
          </w:tcPr>
          <w:p w:rsidR="00BC2796" w:rsidRDefault="00BC2796" w:rsidP="00B87966">
            <w:r w:rsidRPr="001056E6">
              <w:t>Acknowledge participation and remind of follow-up events/channel where content will be shared. Encourage sharing with friends/family/colleagues.</w:t>
            </w:r>
          </w:p>
        </w:tc>
        <w:tc>
          <w:tcPr>
            <w:tcW w:w="1756" w:type="dxa"/>
          </w:tcPr>
          <w:p w:rsidR="00BC2796" w:rsidRDefault="00BC2796" w:rsidP="00B87966">
            <w:r w:rsidRPr="005A5B91">
              <w:t>Facilitator</w:t>
            </w:r>
          </w:p>
        </w:tc>
        <w:tc>
          <w:tcPr>
            <w:tcW w:w="1849" w:type="dxa"/>
          </w:tcPr>
          <w:p w:rsidR="00BC2796" w:rsidRDefault="00BC2796" w:rsidP="00B87966">
            <w:r w:rsidRPr="005A5B91">
              <w:t>Social media sharing information</w:t>
            </w:r>
          </w:p>
        </w:tc>
      </w:tr>
    </w:tbl>
    <w:p w:rsidR="00BC2796" w:rsidRDefault="00BC2796" w:rsidP="00BC2796">
      <w:pPr>
        <w:spacing w:after="0" w:line="240" w:lineRule="auto"/>
      </w:pPr>
    </w:p>
    <w:p w:rsidR="0037516C" w:rsidRDefault="0037516C"/>
    <w:sectPr w:rsidR="0037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C"/>
    <w:rsid w:val="00143F11"/>
    <w:rsid w:val="001C55B6"/>
    <w:rsid w:val="001E2FEE"/>
    <w:rsid w:val="00263FA2"/>
    <w:rsid w:val="002661A6"/>
    <w:rsid w:val="0037516C"/>
    <w:rsid w:val="00413C29"/>
    <w:rsid w:val="0042197F"/>
    <w:rsid w:val="00427811"/>
    <w:rsid w:val="004A077B"/>
    <w:rsid w:val="004C1FF5"/>
    <w:rsid w:val="005020F8"/>
    <w:rsid w:val="00511706"/>
    <w:rsid w:val="00591364"/>
    <w:rsid w:val="005D6383"/>
    <w:rsid w:val="00626504"/>
    <w:rsid w:val="0062675E"/>
    <w:rsid w:val="00655AAC"/>
    <w:rsid w:val="00667C6F"/>
    <w:rsid w:val="006809D1"/>
    <w:rsid w:val="006A53BF"/>
    <w:rsid w:val="006F0297"/>
    <w:rsid w:val="007B78C6"/>
    <w:rsid w:val="00804A8D"/>
    <w:rsid w:val="00811BF4"/>
    <w:rsid w:val="0084743B"/>
    <w:rsid w:val="00865D03"/>
    <w:rsid w:val="00903AD8"/>
    <w:rsid w:val="0092625E"/>
    <w:rsid w:val="00931B72"/>
    <w:rsid w:val="00A423D3"/>
    <w:rsid w:val="00B056FF"/>
    <w:rsid w:val="00B16D48"/>
    <w:rsid w:val="00B22C9F"/>
    <w:rsid w:val="00B24896"/>
    <w:rsid w:val="00B52A14"/>
    <w:rsid w:val="00B74D33"/>
    <w:rsid w:val="00B84629"/>
    <w:rsid w:val="00BA7E5E"/>
    <w:rsid w:val="00BC2796"/>
    <w:rsid w:val="00BF5F72"/>
    <w:rsid w:val="00C171AA"/>
    <w:rsid w:val="00C5210D"/>
    <w:rsid w:val="00CD7346"/>
    <w:rsid w:val="00D4592C"/>
    <w:rsid w:val="00D67599"/>
    <w:rsid w:val="00DC0BA1"/>
    <w:rsid w:val="00DD0C21"/>
    <w:rsid w:val="00E072D6"/>
    <w:rsid w:val="00E81A38"/>
    <w:rsid w:val="00EC52B0"/>
    <w:rsid w:val="00F92111"/>
    <w:rsid w:val="00FB0545"/>
    <w:rsid w:val="00FD1C5C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E1516E1E.dotm</Template>
  <TotalTime>0</TotalTime>
  <Pages>2</Pages>
  <Words>443</Words>
  <Characters>2460</Characters>
  <Application>Microsoft Office Word</Application>
  <DocSecurity>0</DocSecurity>
  <Lines>196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Freeland</dc:creator>
  <cp:lastModifiedBy>Matthew Shore</cp:lastModifiedBy>
  <cp:revision>2</cp:revision>
  <dcterms:created xsi:type="dcterms:W3CDTF">2019-05-09T03:09:00Z</dcterms:created>
  <dcterms:modified xsi:type="dcterms:W3CDTF">2019-05-09T03:09:00Z</dcterms:modified>
</cp:coreProperties>
</file>